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C97C" w14:textId="77777777" w:rsidR="002F4663" w:rsidRPr="00A14E96" w:rsidRDefault="002F4663" w:rsidP="002F4663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bookmarkStart w:id="0" w:name="_GoBack"/>
      <w:bookmarkEnd w:id="0"/>
      <w:r w:rsidRPr="00A14E96">
        <w:rPr>
          <w:rFonts w:ascii="Arial" w:eastAsia="Times New Roman" w:hAnsi="Arial" w:cs="Arial"/>
          <w:color w:val="auto"/>
          <w:sz w:val="24"/>
          <w:szCs w:val="24"/>
          <w:lang w:eastAsia="pl-PL"/>
        </w:rPr>
        <w:t>KLAUZULA INFORMACYJNA</w:t>
      </w:r>
    </w:p>
    <w:p w14:paraId="27566248" w14:textId="77777777" w:rsidR="002F4663" w:rsidRPr="00A14E96" w:rsidRDefault="002F4663" w:rsidP="002F46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Zgodnie z art. 13 i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8051B87" w14:textId="77777777" w:rsidR="002F4663" w:rsidRPr="00A14E96" w:rsidRDefault="002F4663" w:rsidP="002F4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Ośrodek Pomocy Społecznej w  Andrychowie,  Starowiejska 22 b, 34-120 Andrychów,</w:t>
      </w:r>
    </w:p>
    <w:p w14:paraId="36FDECCD" w14:textId="77777777" w:rsidR="002F4663" w:rsidRPr="00A14E96" w:rsidRDefault="002F4663" w:rsidP="002F4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Administrator danych osobowych – przetwarza Pani/Pana dane osobowe na podstawie obowiązujących przepisów prawa, zawartych umów oraz na podstawie udzielonej zgody.</w:t>
      </w:r>
    </w:p>
    <w:p w14:paraId="46723762" w14:textId="77777777" w:rsidR="002F4663" w:rsidRPr="00A14E96" w:rsidRDefault="002F4663" w:rsidP="002F4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Inspektorem ochrony danych osobowych w Ośrodku Pomocy Społecznej w Andrychowie jest Pan Piotr Karcz, adres e-mail: </w:t>
      </w:r>
      <w:hyperlink r:id="rId5" w:history="1">
        <w:r w:rsidRPr="00A14E96">
          <w:rPr>
            <w:rFonts w:ascii="Arial" w:eastAsia="Times New Roman" w:hAnsi="Arial" w:cs="Arial"/>
            <w:sz w:val="24"/>
            <w:szCs w:val="24"/>
            <w:lang w:eastAsia="pl-PL"/>
          </w:rPr>
          <w:t>piotrmariusz.karcz@gmail.com</w:t>
        </w:r>
      </w:hyperlink>
    </w:p>
    <w:p w14:paraId="26C38C4F" w14:textId="77777777" w:rsidR="002F4663" w:rsidRPr="00A14E96" w:rsidRDefault="002F4663" w:rsidP="002F4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są w celu/celach:</w:t>
      </w:r>
    </w:p>
    <w:p w14:paraId="36EA8725" w14:textId="77777777" w:rsidR="002F4663" w:rsidRPr="00A14E96" w:rsidRDefault="002F4663" w:rsidP="002F4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wypełnienia obowiązków prawnych ciążących na Ośrodku Pomocy Społecznej;</w:t>
      </w:r>
    </w:p>
    <w:p w14:paraId="5E4F651D" w14:textId="77777777" w:rsidR="002F4663" w:rsidRPr="00A14E96" w:rsidRDefault="002F4663" w:rsidP="002F4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realizacji umów zawartych z kontrahentami Ośrodku Pomocy Społecznej;</w:t>
      </w:r>
    </w:p>
    <w:p w14:paraId="26E6FF19" w14:textId="77777777" w:rsidR="002F4663" w:rsidRPr="00A14E96" w:rsidRDefault="002F4663" w:rsidP="002F4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w pozostałych przypadkach Pani/Pana dane osobowe przetwarzane są wyłącznie na podstawie wcześniej udzielonej zgody w zakresie i celu określonym w treści zgody</w:t>
      </w:r>
    </w:p>
    <w:p w14:paraId="06D53BB3" w14:textId="77777777" w:rsidR="002F4663" w:rsidRPr="00A14E96" w:rsidRDefault="002F4663" w:rsidP="002F4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W związku z przetwarzaniem danych w celach o których mowa w pkt 4 odbiorcami Pani/Pana danych osobowych mogą być:</w:t>
      </w:r>
    </w:p>
    <w:p w14:paraId="3D5FFECB" w14:textId="77777777" w:rsidR="002F4663" w:rsidRPr="00A14E96" w:rsidRDefault="002F4663" w:rsidP="002F4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6BE9780" w14:textId="77777777" w:rsidR="002F4663" w:rsidRPr="00A14E96" w:rsidRDefault="002F4663" w:rsidP="002F4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inne podmioty, które na podstawie stosownych umów przetwarzają dane osobowe dla których Administratorem jest Ośrodek Pomocy Społecznej.</w:t>
      </w:r>
    </w:p>
    <w:p w14:paraId="78C6D699" w14:textId="77777777" w:rsidR="002F4663" w:rsidRPr="00A14E96" w:rsidRDefault="002F4663" w:rsidP="002F4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7F23A842" w14:textId="77777777" w:rsidR="002F4663" w:rsidRPr="00A14E96" w:rsidRDefault="002F4663" w:rsidP="002F4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W związku z przetwarzaniem Pani/Pana danych osobowych przysługują Pani/Panu następujące uprawnienia:</w:t>
      </w:r>
    </w:p>
    <w:p w14:paraId="15FAF5C6" w14:textId="77777777" w:rsidR="002F4663" w:rsidRPr="00A14E96" w:rsidRDefault="002F4663" w:rsidP="002F4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prawo dostępu do danych osobowych, w tym prawo do uzyskania kopii tych danych;</w:t>
      </w:r>
    </w:p>
    <w:p w14:paraId="57B361E7" w14:textId="77777777" w:rsidR="002F4663" w:rsidRPr="00A14E96" w:rsidRDefault="002F4663" w:rsidP="002F4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prawo do żądania sprostowania (poprawiania) danych osobowych – w przypadku gdy dane są nieprawidłowe lub niekompletne;</w:t>
      </w:r>
    </w:p>
    <w:p w14:paraId="17BFC4DF" w14:textId="77777777" w:rsidR="002F4663" w:rsidRPr="00A14E96" w:rsidRDefault="002F4663" w:rsidP="002F4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prawo do żądania usunięcia danych osobowych (tzw. prawo do bycia zapomnianym), w przypadku gdy:</w:t>
      </w:r>
    </w:p>
    <w:p w14:paraId="32F04C58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47ADA1B0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6B20AEFB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   podstawą przetwarzania danych i nie ma innej podstawy prawnej przetwarzania danych,</w:t>
      </w:r>
    </w:p>
    <w:p w14:paraId="5FE5CF6A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0E52F5A5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1FA67025" w14:textId="77777777" w:rsidR="002F4663" w:rsidRPr="00A14E96" w:rsidRDefault="002F4663" w:rsidP="002F4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żądania ograniczenia przetwarzania danych osobowych – w przypadku, gdy:</w:t>
      </w:r>
    </w:p>
    <w:p w14:paraId="4F28ED91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702EC15E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4CBD305A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10F4DA9E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C73A4C9" w14:textId="77777777" w:rsidR="002F4663" w:rsidRPr="00A14E96" w:rsidRDefault="002F4663" w:rsidP="002F4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prawo do przenoszenia danych – w przypadku gdy łącznie spełnione są następujące przesłanki:</w:t>
      </w:r>
    </w:p>
    <w:p w14:paraId="1B856E24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68DF1A9D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520CFA6F" w14:textId="77777777" w:rsidR="002F4663" w:rsidRPr="00A14E96" w:rsidRDefault="002F4663" w:rsidP="002F4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prawo sprzeciwu wobec przetwarzania danych – w przypadku gdy łącznie spełnione są następujące przesłanki:</w:t>
      </w:r>
    </w:p>
    <w:p w14:paraId="56F068C3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   przetwarzania danych na podstawie zadania realizowanego w interesie publicznym lub w ramach sprawowania władzy publicznej przez Administratora,</w:t>
      </w:r>
    </w:p>
    <w:p w14:paraId="5FEFE504" w14:textId="77777777" w:rsidR="002F4663" w:rsidRPr="00A14E96" w:rsidRDefault="002F4663" w:rsidP="002F46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131C50A" w14:textId="77777777" w:rsidR="002F4663" w:rsidRPr="00A14E96" w:rsidRDefault="002F4663" w:rsidP="002F4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</w:t>
      </w:r>
    </w:p>
    <w:p w14:paraId="3D60CA67" w14:textId="77777777" w:rsidR="002F4663" w:rsidRPr="00A14E96" w:rsidRDefault="002F4663" w:rsidP="002F4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W przypadku powzięcia informacji o niezgodnym z prawem przetwarzaniu w Ośrodku Pomocy Społecznej Pani/Pana danych osobowych, przysługuje Pani/Panu prawo wniesienia skargi do organu nadzorczego właściwego w sprawach ochrony danych osobowych.</w:t>
      </w:r>
    </w:p>
    <w:p w14:paraId="4541ACFB" w14:textId="77777777" w:rsidR="002F4663" w:rsidRPr="00A14E96" w:rsidRDefault="002F4663" w:rsidP="002F4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14:paraId="0395F1AE" w14:textId="77777777" w:rsidR="002F4663" w:rsidRPr="00A14E96" w:rsidRDefault="002F4663" w:rsidP="002F4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14:paraId="2A65412E" w14:textId="77777777" w:rsidR="00356F98" w:rsidRPr="00A14E96" w:rsidRDefault="002F4663" w:rsidP="002F46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eastAsia="pl-PL"/>
        </w:rPr>
      </w:pPr>
      <w:r w:rsidRPr="00A14E96">
        <w:rPr>
          <w:rFonts w:ascii="Arial" w:eastAsia="Times New Roman" w:hAnsi="Arial" w:cs="Arial"/>
          <w:sz w:val="24"/>
          <w:szCs w:val="24"/>
          <w:lang w:eastAsia="pl-PL"/>
        </w:rPr>
        <w:t>Pani/Pana dane mogą być przetwarzane w sposób zautomatyzowany i nie będą profilowane.</w:t>
      </w:r>
    </w:p>
    <w:sectPr w:rsidR="00356F98" w:rsidRPr="00A1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B5B62"/>
    <w:multiLevelType w:val="multilevel"/>
    <w:tmpl w:val="270E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63"/>
    <w:rsid w:val="00201FD1"/>
    <w:rsid w:val="002F4663"/>
    <w:rsid w:val="00356F98"/>
    <w:rsid w:val="00A14E96"/>
    <w:rsid w:val="00E8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FBF4"/>
  <w15:chartTrackingRefBased/>
  <w15:docId w15:val="{80FEE2DD-E883-4ECA-8AE0-29D26E64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4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F4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F46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F46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F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F466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F46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mariusz.karc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Standard</dc:creator>
  <cp:keywords/>
  <dc:description/>
  <cp:lastModifiedBy>OPS Andrychów</cp:lastModifiedBy>
  <cp:revision>2</cp:revision>
  <dcterms:created xsi:type="dcterms:W3CDTF">2024-03-19T07:48:00Z</dcterms:created>
  <dcterms:modified xsi:type="dcterms:W3CDTF">2024-03-19T07:48:00Z</dcterms:modified>
</cp:coreProperties>
</file>