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D621" w14:textId="25DC6FB1" w:rsidR="002A40D9" w:rsidRPr="002A40D9" w:rsidRDefault="002A40D9" w:rsidP="00B326EC">
      <w:pPr>
        <w:pStyle w:val="Nagwek1"/>
      </w:pPr>
      <w:r w:rsidRPr="002A40D9">
        <w:t xml:space="preserve">Alkohol i </w:t>
      </w:r>
      <w:proofErr w:type="spellStart"/>
      <w:r w:rsidRPr="002A40D9">
        <w:t>koronawirus</w:t>
      </w:r>
      <w:proofErr w:type="spellEnd"/>
    </w:p>
    <w:p w14:paraId="3E9885C1" w14:textId="54683609" w:rsidR="002A40D9" w:rsidRPr="002A40D9" w:rsidRDefault="002A40D9" w:rsidP="00B326EC">
      <w:pPr>
        <w:rPr>
          <w:szCs w:val="24"/>
        </w:rPr>
      </w:pPr>
      <w:r w:rsidRPr="002A40D9">
        <w:rPr>
          <w:szCs w:val="24"/>
        </w:rPr>
        <w:t>Płyn zawierający alkohol (minimum 60%) to dobry środek do dezynfekcji rąk czy powierzchni mebli.</w:t>
      </w:r>
    </w:p>
    <w:p w14:paraId="53F134B3" w14:textId="15FC1AF9" w:rsidR="002A40D9" w:rsidRPr="00B326EC" w:rsidRDefault="002A40D9" w:rsidP="00B326EC">
      <w:pPr>
        <w:rPr>
          <w:szCs w:val="24"/>
        </w:rPr>
      </w:pPr>
      <w:r w:rsidRPr="002A40D9">
        <w:rPr>
          <w:szCs w:val="24"/>
        </w:rPr>
        <w:t xml:space="preserve">Picie alkoholu NIE CHRONI przed zakażeniem </w:t>
      </w:r>
      <w:proofErr w:type="spellStart"/>
      <w:r w:rsidRPr="002A40D9">
        <w:rPr>
          <w:szCs w:val="24"/>
        </w:rPr>
        <w:t>koronawirusem</w:t>
      </w:r>
      <w:proofErr w:type="spellEnd"/>
      <w:r w:rsidRPr="002A40D9">
        <w:rPr>
          <w:szCs w:val="24"/>
        </w:rPr>
        <w:t>!</w:t>
      </w:r>
    </w:p>
    <w:p w14:paraId="07043126" w14:textId="677F9DFA" w:rsidR="002A40D9" w:rsidRPr="002A40D9" w:rsidRDefault="002A40D9" w:rsidP="00B326EC">
      <w:pPr>
        <w:pStyle w:val="Nagwek1"/>
        <w:spacing w:before="600"/>
      </w:pPr>
      <w:r w:rsidRPr="002A40D9">
        <w:t>Alkohol – dlaczego lepiej go unikać w czasie epidemii COVID-19?</w:t>
      </w:r>
    </w:p>
    <w:p w14:paraId="6C902071" w14:textId="7515F1D9" w:rsidR="002A40D9" w:rsidRPr="002A40D9" w:rsidRDefault="002A40D9" w:rsidP="00B326EC">
      <w:pPr>
        <w:rPr>
          <w:szCs w:val="24"/>
        </w:rPr>
      </w:pPr>
      <w:r w:rsidRPr="002A40D9">
        <w:rPr>
          <w:szCs w:val="24"/>
        </w:rPr>
        <w:t>Osłabia system odpornościowy człowieka, co może zwiększyć ryzyko zakażenia.</w:t>
      </w:r>
    </w:p>
    <w:p w14:paraId="7EBAB0D3" w14:textId="3EA75A9B" w:rsidR="002A40D9" w:rsidRPr="002A40D9" w:rsidRDefault="002A40D9" w:rsidP="00B326EC">
      <w:pPr>
        <w:rPr>
          <w:szCs w:val="24"/>
        </w:rPr>
      </w:pPr>
      <w:r w:rsidRPr="002A40D9">
        <w:rPr>
          <w:szCs w:val="24"/>
        </w:rPr>
        <w:t>Obniża zdolność do podejmowania odpowiedzialnych i bezpiecznych decyzji.</w:t>
      </w:r>
    </w:p>
    <w:p w14:paraId="354BC3C0" w14:textId="14FD536C" w:rsidR="002A40D9" w:rsidRPr="002A40D9" w:rsidRDefault="002A40D9" w:rsidP="00B326EC">
      <w:pPr>
        <w:rPr>
          <w:szCs w:val="24"/>
        </w:rPr>
      </w:pPr>
      <w:r w:rsidRPr="002A40D9">
        <w:rPr>
          <w:szCs w:val="24"/>
        </w:rPr>
        <w:t>Zwiększa ryzyko wypadków i urazów, które mogą oznaczać konieczność wizyty w</w:t>
      </w:r>
      <w:r>
        <w:rPr>
          <w:szCs w:val="24"/>
        </w:rPr>
        <w:t> </w:t>
      </w:r>
      <w:r w:rsidRPr="002A40D9">
        <w:rPr>
          <w:szCs w:val="24"/>
        </w:rPr>
        <w:t>szpitalu.</w:t>
      </w:r>
    </w:p>
    <w:sectPr w:rsidR="002A40D9" w:rsidRPr="002A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1B36"/>
    <w:multiLevelType w:val="hybridMultilevel"/>
    <w:tmpl w:val="35C4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B76"/>
    <w:multiLevelType w:val="hybridMultilevel"/>
    <w:tmpl w:val="DDBC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9"/>
    <w:rsid w:val="002A40D9"/>
    <w:rsid w:val="00B326EC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30DD"/>
  <w15:chartTrackingRefBased/>
  <w15:docId w15:val="{05E870C5-05BD-426C-B171-AAB79C8C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6EC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6EC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6EC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 i koronawirus</dc:title>
  <dc:subject/>
  <dc:creator>Anna Bruzda</dc:creator>
  <cp:keywords/>
  <dc:description/>
  <cp:lastModifiedBy>Anna Bruzda</cp:lastModifiedBy>
  <cp:revision>2</cp:revision>
  <dcterms:created xsi:type="dcterms:W3CDTF">2020-06-04T08:26:00Z</dcterms:created>
  <dcterms:modified xsi:type="dcterms:W3CDTF">2020-10-14T11:55:00Z</dcterms:modified>
</cp:coreProperties>
</file>