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4956" w:firstLine="708"/>
        <w:rPr/>
      </w:pPr>
      <w:r>
        <w:rPr/>
        <w:t>Kraków, dnia  23.07.2020r.</w:t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ab/>
        <w:t xml:space="preserve">Krakowskie Stowarzyszenie Terapeutów Uzależnień uruchamia od  dnia 17. 08.2020r  w ramach projektu "Wzmacnianie więzi- przeciwdziałanie uzależnieniu" współfinansowanego ze środków Urzędu Marszałkowskiego Województwa Małopolskiego </w:t>
      </w:r>
      <w:r>
        <w:rPr>
          <w:b/>
          <w:bCs/>
        </w:rPr>
        <w:t>Punkt Konsultacyjny</w:t>
      </w:r>
      <w:r>
        <w:rPr/>
        <w:t xml:space="preserve"> oraz </w:t>
      </w:r>
      <w:r>
        <w:rPr>
          <w:b/>
          <w:bCs/>
        </w:rPr>
        <w:t>grupę weekendową  dla rodziców.</w:t>
      </w:r>
    </w:p>
    <w:p>
      <w:pPr>
        <w:pStyle w:val="Standard"/>
        <w:spacing w:lineRule="auto" w:line="360"/>
        <w:jc w:val="both"/>
        <w:rPr/>
      </w:pPr>
      <w:r>
        <w:rPr/>
        <w:tab/>
        <w:t>Porady w ramach Punktu Konsultacyjnego skierowane są do:</w:t>
      </w:r>
    </w:p>
    <w:p>
      <w:pPr>
        <w:pStyle w:val="Standard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>
          <w:b/>
          <w:bCs/>
        </w:rPr>
        <w:t>rodziców</w:t>
      </w:r>
      <w:r>
        <w:rPr/>
        <w:t xml:space="preserve">, którzy są zaniepokojeni podejmowaniem przez dzieci ryzykownych zachowań związanych z używaniem środków psychoaktywnych (alkohol, narkotyki, dopalacze), a także podejmujących zachowania w obszarze  nałogowego korzystania </w:t>
        <w:br/>
        <w:t>z nowoczesnych technologii (Internet/ komputer);</w:t>
      </w:r>
    </w:p>
    <w:p>
      <w:pPr>
        <w:pStyle w:val="Standard"/>
        <w:widowControl w:val="false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dzieci i młodzieży w wieku 12-18 lat</w:t>
      </w:r>
      <w:r>
        <w:rPr/>
        <w:t xml:space="preserve">, którzy podejmują zachowania ryzykowne związane z używaniem alkoholu, narkotyków, dopalaczy, a także korzystających </w:t>
        <w:br/>
        <w:t>z nowoczesnych technologii  ( Internet/ komputer) w sposób nałogowy.</w:t>
      </w:r>
    </w:p>
    <w:p>
      <w:pPr>
        <w:pStyle w:val="Standard"/>
        <w:spacing w:lineRule="auto" w:line="360"/>
        <w:jc w:val="both"/>
        <w:rPr/>
      </w:pPr>
      <w:r>
        <w:rPr>
          <w:b/>
          <w:bCs/>
        </w:rPr>
        <w:t xml:space="preserve">Grupa weekendowa </w:t>
      </w:r>
      <w:r>
        <w:rPr/>
        <w:t xml:space="preserve">skierowana jest do rodziców, których dzieci w sposób ryzykowany sięgają po  różne środki psychoaktywne. Grupa prowadzona będzie w formie wykładu </w:t>
        <w:br/>
        <w:t xml:space="preserve">i treningu umiejętności rodzicielskich w dwa kolejne weekendy po 4 godziny ( termin grupy podany zostanie na stronie </w:t>
      </w:r>
      <w:hyperlink r:id="rId2">
        <w:r>
          <w:rPr>
            <w:rStyle w:val="Czeinternetowe"/>
          </w:rPr>
          <w:t>www.kstu.pl</w:t>
        </w:r>
      </w:hyperlink>
      <w:r>
        <w:rPr/>
        <w:t xml:space="preserve"> oraz na facebooku Krakowskie Centrum Terapii Uzależnień).</w:t>
      </w:r>
    </w:p>
    <w:p>
      <w:pPr>
        <w:pStyle w:val="Standard"/>
        <w:spacing w:lineRule="auto" w:line="360"/>
        <w:jc w:val="both"/>
        <w:rPr/>
      </w:pPr>
      <w:r>
        <w:rPr/>
        <w:tab/>
        <w:t xml:space="preserve">Punkt Konsultacyjny czynny jest w poniedziałki i wtorki w godz. 16 - 20  przy ul. Wójtowskiej 3, gabinet 31, I piętro. Rejestrację prowadzimy od poniedziałku do piątku </w:t>
        <w:br/>
        <w:t xml:space="preserve">w godz. 8-15 pod nr telefonu 12 425 57 47 wew. 1 lub 505 163 624 lub mailowo na adres: </w:t>
      </w:r>
      <w:hyperlink r:id="rId3">
        <w:r>
          <w:rPr>
            <w:rStyle w:val="Czeinternetowe"/>
          </w:rPr>
          <w:t>poradnia@kctu.pl</w:t>
        </w:r>
      </w:hyperlink>
      <w:r>
        <w:rPr/>
        <w:t xml:space="preserve"> ( w sytuacji trudności z dodzwonieniem się do sekretariatu).</w:t>
      </w:r>
    </w:p>
    <w:p>
      <w:pPr>
        <w:pStyle w:val="Standard"/>
        <w:spacing w:lineRule="auto" w:line="360"/>
        <w:jc w:val="both"/>
        <w:rPr>
          <w:b/>
          <w:b/>
          <w:bCs/>
        </w:rPr>
      </w:pPr>
      <w:r>
        <w:rPr/>
        <w:tab/>
        <w:t>W ramach Punktu Konsultacyjnego istnieje możliwość do 10 konsultacji prowadzonych przez certyfikowanych specjalistów psychoterapii uzależnień, kształcących się także w psychoterapii systemowej.</w:t>
      </w:r>
    </w:p>
    <w:p>
      <w:pPr>
        <w:pStyle w:val="Standard"/>
        <w:spacing w:lineRule="auto" w:line="360"/>
        <w:jc w:val="both"/>
        <w:rPr/>
      </w:pPr>
      <w:r>
        <w:rPr/>
        <w:tab/>
      </w:r>
      <w:r>
        <w:rPr>
          <w:b/>
          <w:bCs/>
          <w:u w:val="single"/>
        </w:rPr>
        <w:t>Oferta skierowana jest do mieszkańców województwa małopolskiego. Istnieje możliwość korzystania z poradnictwa w formule zdalnej (telefonicznie albo przez skypa).</w:t>
      </w:r>
      <w:r>
        <w:rPr/>
        <w:t>W załączeniu przesyłamy ulotkę nt. Punktu Konsultacyjnego. Zapraszamy do kontaktu celem uzyskania dodatkowych informacji.</w:t>
      </w:r>
    </w:p>
    <w:p>
      <w:pPr>
        <w:pStyle w:val="Standard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2552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-217170</wp:posOffset>
          </wp:positionH>
          <wp:positionV relativeFrom="paragraph">
            <wp:posOffset>-87630</wp:posOffset>
          </wp:positionV>
          <wp:extent cx="6067425" cy="1161415"/>
          <wp:effectExtent l="0" t="0" r="0" b="0"/>
          <wp:wrapNone/>
          <wp:docPr id="1" name="Grafika 3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3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731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f628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f628f"/>
    <w:rPr/>
  </w:style>
  <w:style w:type="character" w:styleId="TekstdymkaZnak" w:customStyle="1">
    <w:name w:val="Tekst dymka Znak"/>
    <w:link w:val="Tekstdymka"/>
    <w:uiPriority w:val="99"/>
    <w:semiHidden/>
    <w:qFormat/>
    <w:rsid w:val="002f628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rFonts w:cs="Symbol"/>
      <w:b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2f62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f62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62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4f6394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stu.pl/" TargetMode="External"/><Relationship Id="rId3" Type="http://schemas.openxmlformats.org/officeDocument/2006/relationships/hyperlink" Target="mailto:poradnia@kctu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LibreOffice/5.3.0.3$Windows_x86 LibreOffice_project/7074905676c47b82bbcfbea1aeefc84afe1c50e1</Application>
  <Pages>1</Pages>
  <Words>260</Words>
  <Characters>1767</Characters>
  <CharactersWithSpaces>2033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2019-05-13T06:54:00Z</dcterms:created>
  <dc:creator>programmer</dc:creator>
  <dc:description/>
  <dc:language>pl-PL</dc:language>
  <cp:lastModifiedBy/>
  <cp:lastPrinted>2020-07-24T08:21:00Z</cp:lastPrinted>
  <dcterms:modified xsi:type="dcterms:W3CDTF">2020-08-05T12:06:38Z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